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D6" w:rsidRDefault="009306D6" w:rsidP="009306D6">
      <w:pPr>
        <w:jc w:val="center"/>
        <w:rPr>
          <w:b/>
          <w:sz w:val="28"/>
          <w:szCs w:val="28"/>
        </w:rPr>
      </w:pPr>
      <w:r w:rsidRPr="00464582">
        <w:rPr>
          <w:b/>
          <w:sz w:val="28"/>
          <w:szCs w:val="28"/>
        </w:rPr>
        <w:t xml:space="preserve">Система оценивания экзаменационной работы по физической культуре  </w:t>
      </w:r>
    </w:p>
    <w:p w:rsidR="009306D6" w:rsidRPr="00464582" w:rsidRDefault="009306D6" w:rsidP="009306D6">
      <w:pPr>
        <w:jc w:val="center"/>
        <w:rPr>
          <w:b/>
          <w:sz w:val="28"/>
          <w:szCs w:val="28"/>
        </w:rPr>
      </w:pPr>
      <w:r w:rsidRPr="00464582">
        <w:rPr>
          <w:b/>
          <w:sz w:val="28"/>
          <w:szCs w:val="28"/>
        </w:rPr>
        <w:t>для учащихся 7 класса</w:t>
      </w:r>
    </w:p>
    <w:p w:rsidR="009306D6" w:rsidRPr="00464582" w:rsidRDefault="009306D6" w:rsidP="009306D6">
      <w:pPr>
        <w:rPr>
          <w:sz w:val="28"/>
          <w:szCs w:val="28"/>
        </w:rPr>
      </w:pPr>
      <w:r w:rsidRPr="00464582">
        <w:rPr>
          <w:sz w:val="28"/>
          <w:szCs w:val="28"/>
        </w:rPr>
        <w:t>Часть 1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 xml:space="preserve">За верное выполнение заданий А1-А15 выставляется по 1 баллу. За выполнение задания  с  выбором  ответа выставляется 1 балл при условии, если обведен только один номер  верного ответа. Если обведены  и не подчеркнуты </w:t>
      </w:r>
      <w:proofErr w:type="gramStart"/>
      <w:r w:rsidRPr="00464582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464582">
        <w:rPr>
          <w:rFonts w:ascii="Times New Roman" w:hAnsi="Times New Roman" w:cs="Times New Roman"/>
          <w:sz w:val="24"/>
          <w:szCs w:val="24"/>
        </w:rPr>
        <w:t>, в том числе правильный, то ответ не засчитывается.</w:t>
      </w:r>
    </w:p>
    <w:p w:rsidR="009306D6" w:rsidRPr="00464582" w:rsidRDefault="009306D6" w:rsidP="009306D6">
      <w:pPr>
        <w:rPr>
          <w:sz w:val="28"/>
          <w:szCs w:val="28"/>
        </w:rPr>
      </w:pPr>
      <w:r w:rsidRPr="0046458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464582">
        <w:rPr>
          <w:sz w:val="28"/>
          <w:szCs w:val="28"/>
        </w:rPr>
        <w:t>2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>За верное выполнение заданий В1-В5  выставляется по 1 баллу. Ответы по заданиям части 2 необязательно должны быть дословными, как в первоисточнике. Главное для экзаменуемого – передать смысл, который не искажает  самой сути вопроса. При ответе достаточно привести один пример, обозначить одно из средств развития двигательного качества, назвать один из тестов или вариантов ответа.</w:t>
      </w:r>
    </w:p>
    <w:p w:rsidR="009306D6" w:rsidRPr="00464582" w:rsidRDefault="009306D6" w:rsidP="009306D6">
      <w:pPr>
        <w:rPr>
          <w:sz w:val="28"/>
          <w:szCs w:val="28"/>
        </w:rPr>
      </w:pPr>
      <w:r w:rsidRPr="00464582">
        <w:rPr>
          <w:sz w:val="28"/>
          <w:szCs w:val="28"/>
        </w:rPr>
        <w:t>Часть 3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>За верное выполнение заданий С</w:t>
      </w:r>
      <w:proofErr w:type="gramStart"/>
      <w:r w:rsidRPr="004645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4582">
        <w:rPr>
          <w:rFonts w:ascii="Times New Roman" w:hAnsi="Times New Roman" w:cs="Times New Roman"/>
          <w:sz w:val="24"/>
          <w:szCs w:val="24"/>
        </w:rPr>
        <w:t>- С5 выполняется по 1 баллу. Ответы по заданиям части 3  необязательно  должны быть  дословными, как в первоисточнике. Главное для экзаменуемого – передать смысл, который не искажает  самой сути вопроса. При ответе достаточно привести один пример, обозначить одно из средств развития двигательного качества, назвать один из тестов или вариантов ответа, указать  данные в допустимом диапазоне и т.п</w:t>
      </w:r>
      <w:proofErr w:type="gramStart"/>
      <w:r w:rsidRPr="0046458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306D6" w:rsidRPr="00464582" w:rsidTr="00BD20D0">
        <w:tc>
          <w:tcPr>
            <w:tcW w:w="959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97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51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</w:tr>
      <w:tr w:rsidR="009306D6" w:rsidRPr="00464582" w:rsidTr="00BD20D0">
        <w:tc>
          <w:tcPr>
            <w:tcW w:w="959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97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6D6" w:rsidRPr="00464582" w:rsidTr="00BD20D0">
        <w:tc>
          <w:tcPr>
            <w:tcW w:w="959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97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6D6" w:rsidRPr="00464582" w:rsidTr="00BD20D0">
        <w:tc>
          <w:tcPr>
            <w:tcW w:w="959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297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6D6" w:rsidRPr="00464582" w:rsidTr="00BD20D0">
        <w:tc>
          <w:tcPr>
            <w:tcW w:w="959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Всего за работу</w:t>
            </w:r>
          </w:p>
        </w:tc>
        <w:tc>
          <w:tcPr>
            <w:tcW w:w="297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 xml:space="preserve">Оценка уровня и качества  подготовки учащихся проводится по  </w:t>
      </w:r>
      <w:proofErr w:type="spellStart"/>
      <w:r w:rsidRPr="00464582">
        <w:rPr>
          <w:rFonts w:ascii="Times New Roman" w:hAnsi="Times New Roman" w:cs="Times New Roman"/>
          <w:sz w:val="24"/>
          <w:szCs w:val="24"/>
        </w:rPr>
        <w:t>четырехбальной</w:t>
      </w:r>
      <w:proofErr w:type="spellEnd"/>
      <w:r w:rsidRPr="00464582">
        <w:rPr>
          <w:rFonts w:ascii="Times New Roman" w:hAnsi="Times New Roman" w:cs="Times New Roman"/>
          <w:sz w:val="24"/>
          <w:szCs w:val="24"/>
        </w:rPr>
        <w:t xml:space="preserve"> шкале  с учетом  количества баллов,  набранных  за правильные ответы, исходя из следующих критериев, которые даются  в качестве рекомендации.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>Отметка «неудовлетворительно» («2») выставляется  в случае, если  учащийся  дал менее 25%  правильных  ответов и набрал 0-8 баллов.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>Отметка «удовлетворительно» («3»)  выставляется   в случае, если  учащийся  дал менее 50%  правильных  ответов и набрал   9-17 баллов.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>Отметка «неудовлетворительно» («4») выставляется  в случае, если  учащийся показал  менее 75%  правильных  ответов и набрал 18-26 баллов.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t>Отметка «неудовлетворительно» («5») выставляется  в случае, если  учащийся показал более 75%  правильных  ответов и набрал 27-35 баллов.</w:t>
      </w:r>
    </w:p>
    <w:p w:rsidR="009306D6" w:rsidRPr="00464582" w:rsidRDefault="009306D6" w:rsidP="009306D6">
      <w:pPr>
        <w:rPr>
          <w:rFonts w:ascii="Times New Roman" w:hAnsi="Times New Roman" w:cs="Times New Roman"/>
          <w:sz w:val="24"/>
          <w:szCs w:val="24"/>
        </w:rPr>
      </w:pPr>
      <w:r w:rsidRPr="00464582">
        <w:rPr>
          <w:rFonts w:ascii="Times New Roman" w:hAnsi="Times New Roman" w:cs="Times New Roman"/>
          <w:sz w:val="24"/>
          <w:szCs w:val="24"/>
        </w:rPr>
        <w:lastRenderedPageBreak/>
        <w:t>Отметка за выполнение экзаменационной работы  по физической культуре определяется на основании  суммы баллов за правильно выполненные задания, используя шкалу перевода баллов (таблица 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306D6" w:rsidRPr="00464582" w:rsidTr="00BD20D0"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4" w:type="dxa"/>
          </w:tcPr>
          <w:p w:rsidR="009306D6" w:rsidRPr="00464582" w:rsidRDefault="009306D6" w:rsidP="009306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915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</w:p>
        </w:tc>
      </w:tr>
      <w:tr w:rsidR="009306D6" w:rsidRPr="00464582" w:rsidTr="00BD20D0"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306D6" w:rsidRPr="00464582" w:rsidRDefault="009306D6" w:rsidP="00B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06D6" w:rsidRDefault="009306D6" w:rsidP="009306D6">
      <w:pPr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rPr>
          <w:rFonts w:ascii="Times New Roman" w:hAnsi="Times New Roman" w:cs="Times New Roman"/>
          <w:sz w:val="24"/>
          <w:szCs w:val="24"/>
        </w:rPr>
      </w:pPr>
    </w:p>
    <w:p w:rsidR="00F7383B" w:rsidRDefault="00F7383B" w:rsidP="00F7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4E">
        <w:rPr>
          <w:rFonts w:ascii="Times New Roman" w:hAnsi="Times New Roman" w:cs="Times New Roman"/>
          <w:b/>
          <w:sz w:val="28"/>
          <w:szCs w:val="28"/>
        </w:rPr>
        <w:t>Темы для подготовки экзаменационной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Двигательные умения и навыки.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травмах.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атлетика. Техника безопасности по лёгкой атлетике.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 Техника безопасности по гимнастике.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Баскетбол. Основные правила игры.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приёмы игры.</w:t>
      </w:r>
      <w:r>
        <w:rPr>
          <w:rFonts w:ascii="Times New Roman" w:hAnsi="Times New Roman" w:cs="Times New Roman"/>
          <w:sz w:val="24"/>
          <w:szCs w:val="24"/>
        </w:rPr>
        <w:t xml:space="preserve"> Техника безопасности.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Волейбол. Основные правила.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приёмы игры.</w:t>
      </w:r>
      <w:r>
        <w:rPr>
          <w:rFonts w:ascii="Times New Roman" w:hAnsi="Times New Roman" w:cs="Times New Roman"/>
          <w:sz w:val="24"/>
          <w:szCs w:val="24"/>
        </w:rPr>
        <w:t xml:space="preserve"> Техника безопасности.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Плавание. Основные способы плавания. Техника безопасности при плавании.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подготовка. Основные способы передвижения. Техника безопасности по лыжной подготовке.</w:t>
      </w:r>
    </w:p>
    <w:p w:rsidR="00F7383B" w:rsidRDefault="00F7383B" w:rsidP="00F73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Футбол. Основные правила игры. </w:t>
      </w:r>
      <w:r>
        <w:rPr>
          <w:rFonts w:ascii="Times New Roman" w:hAnsi="Times New Roman" w:cs="Times New Roman"/>
          <w:sz w:val="24"/>
          <w:szCs w:val="24"/>
        </w:rPr>
        <w:t xml:space="preserve">Основные приёмы игры. </w:t>
      </w:r>
      <w:r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F7383B" w:rsidRDefault="00F7383B" w:rsidP="00F73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F7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1   (7 класс)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из заданий А1-А15 даны варианты ответа, из которых только один правильный.  Номер этого ответа обведите кружочком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 1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.Выбери правильный ответ: 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 перечислены отдельные упражнения утренней гимнастики: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1.Прыжки или бег.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2.Подтягивание.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3.Упражнения для мышц ног.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4.Упражнения для мышц туловища.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5.Упражнения  для мышц рук и плечевого пояса.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Дыхательные упражнения, спокойная ходьба.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какой  последовательности рекомендуется выполнять эти упражнения?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 1,2,3,4, 6,</w:t>
      </w:r>
      <w:r w:rsidRPr="00D3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3,5,1,4,2,6.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2,5,4,3,1,6.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6, 4,1,3,2,5.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306D6">
        <w:rPr>
          <w:rFonts w:ascii="Times New Roman" w:hAnsi="Times New Roman" w:cs="Times New Roman"/>
          <w:sz w:val="24"/>
          <w:szCs w:val="24"/>
        </w:rPr>
        <w:t>. Что необходимо делать во время занятий физическими упражнениями, чтобы исключить травмы?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измерять свой пульс;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вести дневник самоконтроля; 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соблюдать правила проведения разминки;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расписаться в журнале по технике безопасности.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02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>. Что необходимо сделать при растяжении мышц?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наложить на поврежденное место холодный компресс и тугую повязку;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промыть чистой водой  и обработать перекисью водорода;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смазать йодом или 2% 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раствором бриллиантовой зелени (зеленкой)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обеспечить поврежденному месту покой и зафиксировать его с помощью линейки, планки или рейки.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02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306D6">
        <w:rPr>
          <w:rFonts w:ascii="Times New Roman" w:hAnsi="Times New Roman" w:cs="Times New Roman"/>
          <w:sz w:val="24"/>
          <w:szCs w:val="24"/>
        </w:rPr>
        <w:t>. Назовите характер кровотечения,  если из раны вытекает равномерно темная кровь.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артериальное;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смешанное;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капиллярное;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венозное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</w:t>
      </w:r>
      <w:r>
        <w:rPr>
          <w:rFonts w:ascii="Times New Roman" w:hAnsi="Times New Roman" w:cs="Times New Roman"/>
          <w:sz w:val="24"/>
          <w:szCs w:val="24"/>
        </w:rPr>
        <w:t>. Какой должна быть спортивная одежда?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чтобы не затрудняла дыхание и  кровообращение;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манжеты, пояса и резинки были узкими и тугими;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была теплой и плохо пропускала воздух;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чтобы не впитывала с поверхности тела  пот и испарения.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306D6">
        <w:rPr>
          <w:rFonts w:ascii="Times New Roman" w:hAnsi="Times New Roman" w:cs="Times New Roman"/>
          <w:sz w:val="24"/>
          <w:szCs w:val="24"/>
        </w:rPr>
        <w:t>. Что необходимо сделать при ушибах?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наложить стерильную повязку на 30-40 мин;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наложить холодный компресс на 20-30 мин;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наложить теплый компресс на 10-20 мин.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306D6">
        <w:rPr>
          <w:rFonts w:ascii="Times New Roman" w:hAnsi="Times New Roman" w:cs="Times New Roman"/>
          <w:sz w:val="24"/>
          <w:szCs w:val="24"/>
        </w:rPr>
        <w:t>.</w:t>
      </w:r>
      <w:r w:rsidR="009306D6" w:rsidRPr="00292364">
        <w:rPr>
          <w:rFonts w:ascii="Times New Roman" w:hAnsi="Times New Roman" w:cs="Times New Roman"/>
          <w:sz w:val="24"/>
          <w:szCs w:val="24"/>
        </w:rPr>
        <w:t xml:space="preserve"> </w:t>
      </w:r>
      <w:r w:rsidR="009306D6">
        <w:rPr>
          <w:rFonts w:ascii="Times New Roman" w:hAnsi="Times New Roman" w:cs="Times New Roman"/>
          <w:sz w:val="24"/>
          <w:szCs w:val="24"/>
        </w:rPr>
        <w:t xml:space="preserve"> Выбери правильный ответ: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Осанка – это  привычная поза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положении стоя, сидя, во время ходьбы.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Осанка – это  правильная  поза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положении стоя, сидя, во время ходьбы.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Осанка – это   поза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положении стоя, сидя, во время ходьбы.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="009306D6">
        <w:rPr>
          <w:rFonts w:ascii="Times New Roman" w:hAnsi="Times New Roman" w:cs="Times New Roman"/>
          <w:sz w:val="24"/>
          <w:szCs w:val="24"/>
        </w:rPr>
        <w:t>.</w:t>
      </w:r>
      <w:r w:rsidR="009306D6" w:rsidRPr="00292364">
        <w:rPr>
          <w:rFonts w:ascii="Times New Roman" w:hAnsi="Times New Roman" w:cs="Times New Roman"/>
          <w:sz w:val="24"/>
          <w:szCs w:val="24"/>
        </w:rPr>
        <w:t xml:space="preserve"> </w:t>
      </w:r>
      <w:r w:rsidR="009306D6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Режим дня – это равномерный прием пищи в течение суток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ежим дня- это ежедневная равномерная  учебная деятельность в течение суток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ежим дня- это ежедневное правильное чередование видов деятельности в течение суток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306D6">
        <w:rPr>
          <w:rFonts w:ascii="Times New Roman" w:hAnsi="Times New Roman" w:cs="Times New Roman"/>
          <w:sz w:val="24"/>
          <w:szCs w:val="24"/>
        </w:rPr>
        <w:t>.</w:t>
      </w:r>
      <w:r w:rsidR="009306D6" w:rsidRPr="00292364">
        <w:rPr>
          <w:rFonts w:ascii="Times New Roman" w:hAnsi="Times New Roman" w:cs="Times New Roman"/>
          <w:sz w:val="24"/>
          <w:szCs w:val="24"/>
        </w:rPr>
        <w:t xml:space="preserve"> </w:t>
      </w:r>
      <w:r w:rsidR="009306D6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Выносливость – это способность к длительному выполнению какой-либо деятельности без снижения ее эффективности.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ыносливость – это способность к длительному выполнению какой-либо деятельности с  снижением ее эффективности.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Выносливость – это способность к быстрому  выполнению какой-либо деятельности без  снижения ее эффективности.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</w:t>
      </w:r>
      <w:r w:rsidR="009306D6">
        <w:rPr>
          <w:rFonts w:ascii="Times New Roman" w:hAnsi="Times New Roman" w:cs="Times New Roman"/>
          <w:sz w:val="24"/>
          <w:szCs w:val="24"/>
        </w:rPr>
        <w:t>.</w:t>
      </w:r>
      <w:r w:rsidR="009306D6" w:rsidRPr="002312A0">
        <w:rPr>
          <w:rFonts w:ascii="Times New Roman" w:hAnsi="Times New Roman" w:cs="Times New Roman"/>
          <w:sz w:val="24"/>
          <w:szCs w:val="24"/>
        </w:rPr>
        <w:t xml:space="preserve"> </w:t>
      </w:r>
      <w:r w:rsidR="009306D6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Опорный прыжок – это прыжок через «козла»  с опорой на руки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Опорный прыжок – это прыжок через  «мостик»  с опорой на руки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Опорный прыжок – это прыжок через  гимнастический снаряд  с опорой на руки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</w:t>
      </w:r>
      <w:r w:rsidR="009306D6">
        <w:rPr>
          <w:rFonts w:ascii="Times New Roman" w:hAnsi="Times New Roman" w:cs="Times New Roman"/>
          <w:sz w:val="24"/>
          <w:szCs w:val="24"/>
        </w:rPr>
        <w:t xml:space="preserve">.Выбери правильный ответ: 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Вис – это  положение тела, при котором плечи находятся ниже точки хвата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Вис – это  положение тела, при котором плечи находятся выше точки хвата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Вис – это  положение тела, при котором плечи находятся на уровне точки хвата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</w:t>
      </w:r>
      <w:r>
        <w:rPr>
          <w:rFonts w:ascii="Times New Roman" w:hAnsi="Times New Roman" w:cs="Times New Roman"/>
          <w:sz w:val="24"/>
          <w:szCs w:val="24"/>
        </w:rPr>
        <w:t>. Что такое зрение?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совокупность устойчивых, индивидуальных особенностей личности;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физиологический процесс восприятия человеком величины, формы и цвета;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сознательная деятельность человека;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физиологический процесс  восприятия человеком музыкальных  произведений.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</w:t>
      </w:r>
      <w:r w:rsidR="009306D6">
        <w:rPr>
          <w:rFonts w:ascii="Times New Roman" w:hAnsi="Times New Roman" w:cs="Times New Roman"/>
          <w:sz w:val="24"/>
          <w:szCs w:val="24"/>
        </w:rPr>
        <w:t>.</w:t>
      </w:r>
      <w:r w:rsidR="009306D6" w:rsidRPr="002312A0">
        <w:rPr>
          <w:rFonts w:ascii="Times New Roman" w:hAnsi="Times New Roman" w:cs="Times New Roman"/>
          <w:sz w:val="24"/>
          <w:szCs w:val="24"/>
        </w:rPr>
        <w:t xml:space="preserve"> </w:t>
      </w:r>
      <w:r w:rsidR="009306D6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 положение тела, при  котором плечи находятся выше точки опоры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 положение тела, при  котором плечи находятся на уровне точки опоры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 положение тела, при  котором плечи находятся ниже точки опоры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Выбери правильный ответ: 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Сила – это способность преодолевать внешнее сопротивление или противодействовать ему за счет мышечных усилий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Сила – это способность преодолевать внутреннее сопротивление или противодействовать ему за счет мышечных усилий</w:t>
      </w: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Сила – это способность преодолевать внутреннее сопротивление или содействовать ему за счет мышечных усилий</w:t>
      </w:r>
    </w:p>
    <w:p w:rsidR="00A31202" w:rsidRDefault="00A31202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А15. Выбери правильный ответ: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Быстрота – это способность совершать двигательные действия за минимальный отрезок времени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Быстрота – это способность совершать двигательные действия за максимальный отрезок времени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Быстрота – это способность совершать танцевальные  действия за минимальный отрезок времени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Здоровье – это отсутствие болезней и физических недостатков у человека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доровье – это физическое , душевное и социальное благополучие человека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A3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 В1-В5 дополните пропущенное в тексте слово (фразу), которое является ключевым в данном определении (понятии). В случае записи неверного ответа зачеркните его и запишите рядом новый.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Олимпийская эмблема – пять переплетенных колец, обозначающих_______________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развития различных видов выносливости необходимо выполнять двигательные действия, постепенно увеличивая их длительность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В3. Гибкость – это способность выполнять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Упражнения на гибкость могут быть активными, т.е. выполняться самостоятельно, и пассивными, т.е. выполняться при участии___________________________________________________________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В5. В возрасте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10-14 лет создаются предпосылки для развития силы при помощи _______________________________________________________________________________________________________________________________________________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Пояснение: при  ответе достаточно назвать одно из средств.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Pr="002312A0" w:rsidRDefault="009306D6" w:rsidP="0093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6D6" w:rsidRPr="002312A0" w:rsidRDefault="009306D6" w:rsidP="0093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A0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вам необходимо заполнить  по тексту задания пропущенные слова (фразы) в пяти пунктах. Ответы на эти задания следует записывать  в пробелы предложенного текста с учетом последовательности действий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Каких правил следует придерживаться во время соревнований по волейболу?</w:t>
      </w:r>
    </w:p>
    <w:p w:rsidR="009306D6" w:rsidRPr="009D5F44" w:rsidRDefault="009306D6" w:rsidP="009306D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44">
        <w:rPr>
          <w:rFonts w:ascii="Times New Roman" w:hAnsi="Times New Roman" w:cs="Times New Roman"/>
          <w:sz w:val="24"/>
          <w:szCs w:val="24"/>
        </w:rPr>
        <w:t xml:space="preserve">Игра состоит </w:t>
      </w:r>
      <w:proofErr w:type="spellStart"/>
      <w:r w:rsidRPr="009D5F44">
        <w:rPr>
          <w:rFonts w:ascii="Times New Roman" w:hAnsi="Times New Roman" w:cs="Times New Roman"/>
          <w:sz w:val="24"/>
          <w:szCs w:val="24"/>
        </w:rPr>
        <w:t>из_______________партий</w:t>
      </w:r>
      <w:proofErr w:type="spellEnd"/>
      <w:r w:rsidRPr="009D5F44">
        <w:rPr>
          <w:rFonts w:ascii="Times New Roman" w:hAnsi="Times New Roman" w:cs="Times New Roman"/>
          <w:sz w:val="24"/>
          <w:szCs w:val="24"/>
        </w:rPr>
        <w:t>?</w:t>
      </w:r>
    </w:p>
    <w:p w:rsidR="009306D6" w:rsidRDefault="009306D6" w:rsidP="009306D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партия продолжается до тех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одна из команд не наберёт ____________________?</w:t>
      </w:r>
    </w:p>
    <w:p w:rsidR="009306D6" w:rsidRDefault="009306D6" w:rsidP="009306D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Решающая пятая партия продолжается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___________________?</w:t>
      </w:r>
    </w:p>
    <w:p w:rsidR="009306D6" w:rsidRDefault="009306D6" w:rsidP="009306D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разрешается отбивать любой частью тела______________________________?</w:t>
      </w:r>
    </w:p>
    <w:p w:rsidR="009306D6" w:rsidRDefault="009306D6" w:rsidP="009306D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выигранный мяч команда получает__________________________?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.Какова техника торможения плугом при спуске на лыжах?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Торможение плугом применяется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торможение плугом, давя пятками на лыжи и сжимая колени задние концы лыж_______________?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Одновременно с этим носки лыж_________________________?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Лыжи ставятся на _______________________рёбра?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Палки держат сзади близко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С3. Что вы могли бы рассказать о способе плавания кроль на спине?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Способ кроль на спине характеризуется попеременными непрерывными движениями________________?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Пловец лежит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выдох _________________________?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тот способ плавания используется при_________________________________________________?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совершенствования техники плавания кроль на спине желательно включить задания по транспортировке лёгких предметов________________________________________?</w:t>
      </w:r>
    </w:p>
    <w:p w:rsidR="009306D6" w:rsidRPr="009D5F44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плавании способом кроль на спине следует между гребками выдерживать ____________________?</w:t>
      </w: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D6" w:rsidRDefault="009306D6" w:rsidP="0093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C" w:rsidRPr="00112450" w:rsidRDefault="003B0D3C" w:rsidP="00112450"/>
    <w:sectPr w:rsidR="003B0D3C" w:rsidRPr="0011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C3A"/>
    <w:multiLevelType w:val="multilevel"/>
    <w:tmpl w:val="589E35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A71131A"/>
    <w:multiLevelType w:val="multilevel"/>
    <w:tmpl w:val="B9E28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E2408DA"/>
    <w:multiLevelType w:val="multilevel"/>
    <w:tmpl w:val="768A0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C66454"/>
    <w:multiLevelType w:val="hybridMultilevel"/>
    <w:tmpl w:val="8D64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7721A"/>
    <w:multiLevelType w:val="hybridMultilevel"/>
    <w:tmpl w:val="0B36848A"/>
    <w:lvl w:ilvl="0" w:tplc="28967BF0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11"/>
    <w:rsid w:val="00112450"/>
    <w:rsid w:val="003B0D3C"/>
    <w:rsid w:val="009306D6"/>
    <w:rsid w:val="00A02D11"/>
    <w:rsid w:val="00A31202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50"/>
    <w:pPr>
      <w:ind w:left="720"/>
      <w:contextualSpacing/>
    </w:pPr>
  </w:style>
  <w:style w:type="table" w:styleId="a4">
    <w:name w:val="Table Grid"/>
    <w:basedOn w:val="a1"/>
    <w:uiPriority w:val="59"/>
    <w:rsid w:val="00112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50"/>
    <w:pPr>
      <w:ind w:left="720"/>
      <w:contextualSpacing/>
    </w:pPr>
  </w:style>
  <w:style w:type="table" w:styleId="a4">
    <w:name w:val="Table Grid"/>
    <w:basedOn w:val="a1"/>
    <w:uiPriority w:val="59"/>
    <w:rsid w:val="00112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5</cp:revision>
  <dcterms:created xsi:type="dcterms:W3CDTF">2016-03-30T07:38:00Z</dcterms:created>
  <dcterms:modified xsi:type="dcterms:W3CDTF">2016-03-30T07:43:00Z</dcterms:modified>
</cp:coreProperties>
</file>